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59EB" w14:textId="77777777" w:rsidR="00A83338" w:rsidRDefault="00A83338"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3"/>
          <w:szCs w:val="23"/>
        </w:rPr>
        <w:t>LAGUNA WOODS SHUFFLEBOARD ASSOCIATION</w:t>
      </w:r>
    </w:p>
    <w:p w14:paraId="4B8D3C06" w14:textId="77777777" w:rsidR="00A83338" w:rsidRDefault="00A83338"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3"/>
          <w:szCs w:val="23"/>
        </w:rPr>
        <w:t>BOARD OF DIRECTORS MEETING MINUTES</w:t>
      </w:r>
    </w:p>
    <w:p w14:paraId="0444A01A" w14:textId="77777777" w:rsidR="00A83338" w:rsidRDefault="00A83338"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3"/>
          <w:szCs w:val="23"/>
        </w:rPr>
        <w:t>JANUARY 5, 2024</w:t>
      </w:r>
    </w:p>
    <w:p w14:paraId="4D78087F" w14:textId="28140310"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 xml:space="preserve"> In attendance:  Peggy McCaughey, John </w:t>
      </w:r>
      <w:proofErr w:type="spellStart"/>
      <w:r>
        <w:rPr>
          <w:rFonts w:ascii="Lucida Sans" w:hAnsi="Lucida Sans"/>
          <w:color w:val="000000"/>
          <w:sz w:val="23"/>
          <w:szCs w:val="23"/>
        </w:rPr>
        <w:t>Rittenhour</w:t>
      </w:r>
      <w:proofErr w:type="spellEnd"/>
      <w:r>
        <w:rPr>
          <w:rFonts w:ascii="Lucida Sans" w:hAnsi="Lucida Sans"/>
          <w:color w:val="000000"/>
          <w:sz w:val="23"/>
          <w:szCs w:val="23"/>
        </w:rPr>
        <w:t xml:space="preserve">, Janet East, Rich and Ruth </w:t>
      </w:r>
      <w:proofErr w:type="spellStart"/>
      <w:r>
        <w:rPr>
          <w:rFonts w:ascii="Lucida Sans" w:hAnsi="Lucida Sans"/>
          <w:color w:val="000000"/>
          <w:sz w:val="23"/>
          <w:szCs w:val="23"/>
        </w:rPr>
        <w:t>Talstra</w:t>
      </w:r>
      <w:proofErr w:type="spellEnd"/>
      <w:r>
        <w:rPr>
          <w:rFonts w:ascii="Lucida Sans" w:hAnsi="Lucida Sans"/>
          <w:color w:val="000000"/>
          <w:sz w:val="23"/>
          <w:szCs w:val="23"/>
        </w:rPr>
        <w:t xml:space="preserve">, Steve </w:t>
      </w:r>
      <w:proofErr w:type="spellStart"/>
      <w:r>
        <w:rPr>
          <w:rFonts w:ascii="Lucida Sans" w:hAnsi="Lucida Sans"/>
          <w:color w:val="000000"/>
          <w:sz w:val="23"/>
          <w:szCs w:val="23"/>
        </w:rPr>
        <w:t>Seymon</w:t>
      </w:r>
      <w:proofErr w:type="spellEnd"/>
      <w:r>
        <w:rPr>
          <w:rFonts w:ascii="Lucida Sans" w:hAnsi="Lucida Sans"/>
          <w:color w:val="000000"/>
          <w:sz w:val="23"/>
          <w:szCs w:val="23"/>
        </w:rPr>
        <w:t xml:space="preserve">, John Moran, </w:t>
      </w:r>
      <w:proofErr w:type="gramStart"/>
      <w:r>
        <w:rPr>
          <w:rFonts w:ascii="Lucida Sans" w:hAnsi="Lucida Sans"/>
          <w:color w:val="000000"/>
          <w:sz w:val="23"/>
          <w:szCs w:val="23"/>
        </w:rPr>
        <w:t>Nick</w:t>
      </w:r>
      <w:proofErr w:type="gramEnd"/>
      <w:r>
        <w:rPr>
          <w:rFonts w:ascii="Lucida Sans" w:hAnsi="Lucida Sans"/>
          <w:color w:val="000000"/>
          <w:sz w:val="23"/>
          <w:szCs w:val="23"/>
        </w:rPr>
        <w:t xml:space="preserve"> and Richard Fumanti</w:t>
      </w:r>
    </w:p>
    <w:p w14:paraId="10EAD60B" w14:textId="77777777"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 xml:space="preserve">Laura </w:t>
      </w:r>
      <w:proofErr w:type="spellStart"/>
      <w:r>
        <w:rPr>
          <w:rFonts w:ascii="Lucida Sans" w:hAnsi="Lucida Sans"/>
          <w:color w:val="000000"/>
          <w:sz w:val="23"/>
          <w:szCs w:val="23"/>
        </w:rPr>
        <w:t>Daillak</w:t>
      </w:r>
      <w:proofErr w:type="spellEnd"/>
      <w:r>
        <w:rPr>
          <w:rFonts w:ascii="Lucida Sans" w:hAnsi="Lucida Sans"/>
          <w:color w:val="000000"/>
          <w:sz w:val="23"/>
          <w:szCs w:val="23"/>
        </w:rPr>
        <w:t xml:space="preserve"> briefly attended and reported that the treasurer’s report remains basically the same as November, as the Christmas dinner broke even.</w:t>
      </w:r>
    </w:p>
    <w:p w14:paraId="1C2218AC" w14:textId="77777777"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The meeting was called to order by President Janet East at 9:34.</w:t>
      </w:r>
    </w:p>
    <w:p w14:paraId="04395F91" w14:textId="77777777" w:rsidR="00AD2884" w:rsidRDefault="00A83338" w:rsidP="00A83338">
      <w:pPr>
        <w:pStyle w:val="ydpab033e68standard"/>
        <w:shd w:val="clear" w:color="auto" w:fill="FFFFFF"/>
        <w:rPr>
          <w:rFonts w:ascii="Lucida Sans" w:hAnsi="Lucida Sans"/>
          <w:color w:val="000000"/>
          <w:sz w:val="23"/>
          <w:szCs w:val="23"/>
        </w:rPr>
      </w:pPr>
      <w:r>
        <w:rPr>
          <w:rFonts w:ascii="Lucida Sans" w:hAnsi="Lucida Sans"/>
          <w:color w:val="000000"/>
          <w:sz w:val="23"/>
          <w:szCs w:val="23"/>
        </w:rPr>
        <w:t>O</w:t>
      </w:r>
      <w:r>
        <w:rPr>
          <w:rFonts w:ascii="Lucida Sans" w:hAnsi="Lucida Sans"/>
          <w:color w:val="000000"/>
          <w:sz w:val="23"/>
          <w:szCs w:val="23"/>
        </w:rPr>
        <w:t>ld Business: </w:t>
      </w:r>
    </w:p>
    <w:p w14:paraId="3EAE3C35" w14:textId="66A933E9"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None</w:t>
      </w:r>
    </w:p>
    <w:p w14:paraId="3D489D63" w14:textId="77777777"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New Business:</w:t>
      </w:r>
    </w:p>
    <w:p w14:paraId="25CABA87"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Janet called Recreation and confirmed that Clubhouse 1 property will be closing March 4 for 6 months. She proposed that we have a Jackpot night on Thursday February 29 (Leap Day) at 5 with pizza and play at 5:30.</w:t>
      </w:r>
    </w:p>
    <w:p w14:paraId="6D62A588"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 xml:space="preserve">Janet also proposed meeting up for lunches during our 6 months of “down time”. She will be contacting places like </w:t>
      </w:r>
      <w:proofErr w:type="spellStart"/>
      <w:r>
        <w:rPr>
          <w:rFonts w:ascii="Lucida Sans" w:hAnsi="Lucida Sans"/>
          <w:color w:val="000000"/>
          <w:sz w:val="23"/>
          <w:szCs w:val="23"/>
        </w:rPr>
        <w:t>Pollies</w:t>
      </w:r>
      <w:proofErr w:type="spellEnd"/>
      <w:r>
        <w:rPr>
          <w:rFonts w:ascii="Lucida Sans" w:hAnsi="Lucida Sans"/>
          <w:color w:val="000000"/>
          <w:sz w:val="23"/>
          <w:szCs w:val="23"/>
        </w:rPr>
        <w:t xml:space="preserve"> Pies, Laguna Café, etc.  Members will be notified by email; those without emails will be notified by mail with details forthcoming.</w:t>
      </w:r>
    </w:p>
    <w:p w14:paraId="7C754019"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The board discussed the possibility of postponing our participation in the Village Games due to unknown construction completion date of Clubhouse 1 in September/October.</w:t>
      </w:r>
    </w:p>
    <w:p w14:paraId="3928FC4A"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Nick proposed that a letter be written to GRF regarding pausing the construction project so that the Shuffleboard club can have an opportunity to provide them our input and ideas. Nick will write the letter and the board will sign it.</w:t>
      </w:r>
    </w:p>
    <w:p w14:paraId="74636A70"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John Moran volunteered to email Peter Quan regarding his findings of providing our club alternative court locations, particularly Forest Gardens in Lake Forest and Casa del Sol in Mission Viejo. He will also be asking that transportation be provided and reimbursement of costs (if any) to use these facilities.</w:t>
      </w:r>
    </w:p>
    <w:p w14:paraId="24F73670"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Janet will provide the flyers for court closure and Jackpot Party.</w:t>
      </w:r>
    </w:p>
    <w:p w14:paraId="3AF021F5" w14:textId="77777777" w:rsidR="00A83338" w:rsidRDefault="00A83338" w:rsidP="00A83338">
      <w:pPr>
        <w:pStyle w:val="ydpab033e68standard"/>
        <w:shd w:val="clear" w:color="auto" w:fill="FFFFFF"/>
        <w:ind w:left="360"/>
        <w:rPr>
          <w:rFonts w:ascii="Helvetica" w:hAnsi="Helvetica"/>
          <w:color w:val="000000"/>
          <w:sz w:val="20"/>
          <w:szCs w:val="20"/>
        </w:rPr>
      </w:pPr>
      <w:r>
        <w:rPr>
          <w:rFonts w:ascii="Symbol" w:hAnsi="Symbol"/>
          <w:color w:val="000000"/>
          <w:sz w:val="23"/>
          <w:szCs w:val="23"/>
        </w:rPr>
        <w:t>·</w:t>
      </w:r>
      <w:r>
        <w:rPr>
          <w:color w:val="000000"/>
          <w:sz w:val="14"/>
          <w:szCs w:val="14"/>
        </w:rPr>
        <w:t>         </w:t>
      </w:r>
      <w:r>
        <w:rPr>
          <w:rFonts w:ascii="Lucida Sans" w:hAnsi="Lucida Sans"/>
          <w:color w:val="000000"/>
          <w:sz w:val="23"/>
          <w:szCs w:val="23"/>
        </w:rPr>
        <w:t>John Moran gifted the club four new sticks and half dozen discs.  This was a Christmas gift from his daughter.</w:t>
      </w:r>
    </w:p>
    <w:p w14:paraId="2953817B" w14:textId="77777777" w:rsidR="00A83338" w:rsidRDefault="00A83338" w:rsidP="00A83338">
      <w:pPr>
        <w:pStyle w:val="ydpab033e68standard"/>
        <w:shd w:val="clear" w:color="auto" w:fill="FFFFFF"/>
        <w:rPr>
          <w:rFonts w:ascii="Helvetica" w:hAnsi="Helvetica"/>
          <w:color w:val="000000"/>
          <w:sz w:val="20"/>
          <w:szCs w:val="20"/>
        </w:rPr>
      </w:pPr>
      <w:r>
        <w:rPr>
          <w:rFonts w:ascii="Lucida Sans" w:hAnsi="Lucida Sans"/>
          <w:color w:val="000000"/>
          <w:sz w:val="23"/>
          <w:szCs w:val="23"/>
        </w:rPr>
        <w:t>The meeting was adjourned at 10:23. The next meeting will be February 2.</w:t>
      </w:r>
    </w:p>
    <w:p w14:paraId="730784A5" w14:textId="22C637EF" w:rsidR="00103635" w:rsidRPr="00AD2884" w:rsidRDefault="00A83338" w:rsidP="00AD2884">
      <w:pPr>
        <w:pStyle w:val="ydpab033e68standard"/>
        <w:shd w:val="clear" w:color="auto" w:fill="FFFFFF"/>
        <w:rPr>
          <w:rFonts w:ascii="Helvetica" w:hAnsi="Helvetica"/>
          <w:color w:val="000000"/>
          <w:sz w:val="20"/>
          <w:szCs w:val="20"/>
        </w:rPr>
      </w:pPr>
      <w:r>
        <w:rPr>
          <w:rFonts w:ascii="Lucida Sans" w:hAnsi="Lucida Sans"/>
          <w:color w:val="000000"/>
          <w:sz w:val="23"/>
          <w:szCs w:val="23"/>
        </w:rPr>
        <w:t>Submitted by Peggy McCaughey</w:t>
      </w:r>
    </w:p>
    <w:sectPr w:rsidR="00103635" w:rsidRPr="00AD288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4DE7" w14:textId="77777777" w:rsidR="002D23EE" w:rsidRDefault="002D23EE">
      <w:pPr>
        <w:rPr>
          <w:rFonts w:hint="eastAsia"/>
        </w:rPr>
      </w:pPr>
      <w:r>
        <w:separator/>
      </w:r>
    </w:p>
  </w:endnote>
  <w:endnote w:type="continuationSeparator" w:id="0">
    <w:p w14:paraId="2A0BB879" w14:textId="77777777" w:rsidR="002D23EE" w:rsidRDefault="002D23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62BA" w14:textId="77777777" w:rsidR="002D23EE" w:rsidRDefault="002D23EE">
      <w:pPr>
        <w:rPr>
          <w:rFonts w:hint="eastAsia"/>
        </w:rPr>
      </w:pPr>
      <w:r>
        <w:rPr>
          <w:color w:val="000000"/>
        </w:rPr>
        <w:separator/>
      </w:r>
    </w:p>
  </w:footnote>
  <w:footnote w:type="continuationSeparator" w:id="0">
    <w:p w14:paraId="50C297BC" w14:textId="77777777" w:rsidR="002D23EE" w:rsidRDefault="002D23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5"/>
  </w:num>
  <w:num w:numId="3" w16cid:durableId="719789751">
    <w:abstractNumId w:val="6"/>
  </w:num>
  <w:num w:numId="4" w16cid:durableId="558052132">
    <w:abstractNumId w:val="4"/>
  </w:num>
  <w:num w:numId="5" w16cid:durableId="635109499">
    <w:abstractNumId w:val="2"/>
  </w:num>
  <w:num w:numId="6" w16cid:durableId="1791390604">
    <w:abstractNumId w:val="0"/>
  </w:num>
  <w:num w:numId="7" w16cid:durableId="1972245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103635"/>
    <w:rsid w:val="00117E4B"/>
    <w:rsid w:val="00146710"/>
    <w:rsid w:val="00181A93"/>
    <w:rsid w:val="001F1795"/>
    <w:rsid w:val="002274B6"/>
    <w:rsid w:val="002501DC"/>
    <w:rsid w:val="00277592"/>
    <w:rsid w:val="002B178C"/>
    <w:rsid w:val="002D23EE"/>
    <w:rsid w:val="002F7598"/>
    <w:rsid w:val="0032595F"/>
    <w:rsid w:val="00390CAD"/>
    <w:rsid w:val="003A3845"/>
    <w:rsid w:val="003A53C2"/>
    <w:rsid w:val="003C2AA8"/>
    <w:rsid w:val="003C7656"/>
    <w:rsid w:val="00510369"/>
    <w:rsid w:val="0051635F"/>
    <w:rsid w:val="005B696C"/>
    <w:rsid w:val="00646EF3"/>
    <w:rsid w:val="006C3CB1"/>
    <w:rsid w:val="00715664"/>
    <w:rsid w:val="00741065"/>
    <w:rsid w:val="007962A4"/>
    <w:rsid w:val="007B3E08"/>
    <w:rsid w:val="007D60A2"/>
    <w:rsid w:val="007E2107"/>
    <w:rsid w:val="0081230B"/>
    <w:rsid w:val="00831C12"/>
    <w:rsid w:val="00835521"/>
    <w:rsid w:val="00851CBF"/>
    <w:rsid w:val="0085220A"/>
    <w:rsid w:val="00894D53"/>
    <w:rsid w:val="008F0964"/>
    <w:rsid w:val="00967F8F"/>
    <w:rsid w:val="00A83338"/>
    <w:rsid w:val="00AD2884"/>
    <w:rsid w:val="00B2574F"/>
    <w:rsid w:val="00B45F9D"/>
    <w:rsid w:val="00B52160"/>
    <w:rsid w:val="00B62B60"/>
    <w:rsid w:val="00C01E9A"/>
    <w:rsid w:val="00C22BF9"/>
    <w:rsid w:val="00C376E7"/>
    <w:rsid w:val="00C41245"/>
    <w:rsid w:val="00C62DD0"/>
    <w:rsid w:val="00CF2465"/>
    <w:rsid w:val="00D27C43"/>
    <w:rsid w:val="00D34CEB"/>
    <w:rsid w:val="00D816F5"/>
    <w:rsid w:val="00DB18B7"/>
    <w:rsid w:val="00DE702A"/>
    <w:rsid w:val="00E60A9F"/>
    <w:rsid w:val="00E6608D"/>
    <w:rsid w:val="00EE5F6F"/>
    <w:rsid w:val="00F8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6</cp:revision>
  <cp:lastPrinted>2023-10-06T19:15:00Z</cp:lastPrinted>
  <dcterms:created xsi:type="dcterms:W3CDTF">2024-01-05T20:05:00Z</dcterms:created>
  <dcterms:modified xsi:type="dcterms:W3CDTF">2024-01-05T21:06:00Z</dcterms:modified>
</cp:coreProperties>
</file>